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STF-PIA-17-8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3AEF9CA8" w14:textId="77777777" w:rsidR="00F136A0" w:rsidRDefault="00A928AA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explain how others can obtain economic value from the disclosure of the data.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870FDE" w14:textId="02ADCF5D" w:rsidR="00860C68" w:rsidRPr="00860C68" w:rsidRDefault="00860C68" w:rsidP="00860C68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2BBDAC2A">
        <w:rPr>
          <w:rFonts w:ascii="Times New Roman" w:eastAsia="Aptos" w:hAnsi="Times New Roman"/>
          <w:sz w:val="24"/>
          <w:szCs w:val="24"/>
        </w:rPr>
        <w:t>Please refer to the Company’s response</w:t>
      </w:r>
      <w:r w:rsidR="002A5008">
        <w:rPr>
          <w:rFonts w:ascii="Times New Roman" w:eastAsia="Aptos" w:hAnsi="Times New Roman"/>
          <w:sz w:val="24"/>
          <w:szCs w:val="24"/>
        </w:rPr>
        <w:t>s</w:t>
      </w:r>
      <w:r w:rsidRPr="2BBDAC2A">
        <w:rPr>
          <w:rFonts w:ascii="Times New Roman" w:eastAsia="Aptos" w:hAnsi="Times New Roman"/>
          <w:sz w:val="24"/>
          <w:szCs w:val="24"/>
        </w:rPr>
        <w:t xml:space="preserve"> to</w:t>
      </w:r>
      <w:r w:rsidR="002A5008">
        <w:rPr>
          <w:rFonts w:ascii="Times New Roman" w:eastAsia="Aptos" w:hAnsi="Times New Roman"/>
          <w:sz w:val="24"/>
          <w:szCs w:val="24"/>
        </w:rPr>
        <w:t xml:space="preserve"> STF-PIA-17-1</w:t>
      </w:r>
      <w:r w:rsidR="00E9621E">
        <w:rPr>
          <w:rFonts w:ascii="Times New Roman" w:eastAsia="Aptos" w:hAnsi="Times New Roman"/>
          <w:sz w:val="24"/>
          <w:szCs w:val="24"/>
        </w:rPr>
        <w:t>,</w:t>
      </w:r>
      <w:r w:rsidR="002A5008">
        <w:rPr>
          <w:rFonts w:ascii="Times New Roman" w:eastAsia="Aptos" w:hAnsi="Times New Roman"/>
          <w:sz w:val="24"/>
          <w:szCs w:val="24"/>
        </w:rPr>
        <w:t xml:space="preserve"> </w:t>
      </w:r>
      <w:r w:rsidRPr="2BBDAC2A">
        <w:rPr>
          <w:rFonts w:ascii="Times New Roman" w:eastAsia="Aptos" w:hAnsi="Times New Roman"/>
          <w:sz w:val="24"/>
          <w:szCs w:val="24"/>
        </w:rPr>
        <w:t>STF-PIA-17-3</w:t>
      </w:r>
      <w:r w:rsidR="00E9621E">
        <w:rPr>
          <w:rFonts w:ascii="Times New Roman" w:eastAsia="Aptos" w:hAnsi="Times New Roman"/>
          <w:sz w:val="24"/>
          <w:szCs w:val="24"/>
        </w:rPr>
        <w:t>, and STF-PIA-17-4</w:t>
      </w:r>
      <w:r w:rsidR="005740DD">
        <w:rPr>
          <w:rFonts w:ascii="Times New Roman" w:eastAsia="Aptos" w:hAnsi="Times New Roman"/>
          <w:sz w:val="24"/>
          <w:szCs w:val="24"/>
        </w:rPr>
        <w:t xml:space="preserve"> TRADE SECRET</w:t>
      </w:r>
      <w:r w:rsidRPr="2BBDAC2A">
        <w:rPr>
          <w:rFonts w:ascii="Times New Roman" w:eastAsia="Aptos" w:hAnsi="Times New Roman"/>
          <w:sz w:val="24"/>
          <w:szCs w:val="24"/>
        </w:rPr>
        <w:t>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AAEA0" w14:textId="77777777" w:rsidR="00DF5070" w:rsidRDefault="00DF5070" w:rsidP="008E536E">
      <w:pPr>
        <w:spacing w:after="0" w:line="240" w:lineRule="auto"/>
      </w:pPr>
      <w:r>
        <w:separator/>
      </w:r>
    </w:p>
  </w:endnote>
  <w:endnote w:type="continuationSeparator" w:id="0">
    <w:p w14:paraId="75B4048F" w14:textId="77777777" w:rsidR="00DF5070" w:rsidRDefault="00DF5070" w:rsidP="008E536E">
      <w:pPr>
        <w:spacing w:after="0" w:line="240" w:lineRule="auto"/>
      </w:pPr>
      <w:r>
        <w:continuationSeparator/>
      </w:r>
    </w:p>
  </w:endnote>
  <w:endnote w:type="continuationNotice" w:id="1">
    <w:p w14:paraId="603F4365" w14:textId="77777777" w:rsidR="00DF5070" w:rsidRDefault="00DF50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60F8DA61" w:rsidR="0018193D" w:rsidRPr="00E05B90" w:rsidRDefault="00C15BEA" w:rsidP="009722E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860C68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1DBA" w14:textId="77777777" w:rsidR="00DF5070" w:rsidRDefault="00DF5070" w:rsidP="008E536E">
      <w:pPr>
        <w:spacing w:after="0" w:line="240" w:lineRule="auto"/>
      </w:pPr>
      <w:r>
        <w:separator/>
      </w:r>
    </w:p>
  </w:footnote>
  <w:footnote w:type="continuationSeparator" w:id="0">
    <w:p w14:paraId="3EE1EF81" w14:textId="77777777" w:rsidR="00DF5070" w:rsidRDefault="00DF5070" w:rsidP="008E536E">
      <w:pPr>
        <w:spacing w:after="0" w:line="240" w:lineRule="auto"/>
      </w:pPr>
      <w:r>
        <w:continuationSeparator/>
      </w:r>
    </w:p>
  </w:footnote>
  <w:footnote w:type="continuationNotice" w:id="1">
    <w:p w14:paraId="395375C6" w14:textId="77777777" w:rsidR="00DF5070" w:rsidRDefault="00DF50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624FEB" w14:textId="77777777" w:rsidR="00A928AA" w:rsidRPr="008E536E" w:rsidRDefault="00A928AA" w:rsidP="00A928A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4FA0D8AA" w14:textId="77777777" w:rsidR="00A928AA" w:rsidRPr="00D91B5B" w:rsidRDefault="00A928AA" w:rsidP="00A928AA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68A4D9FB" w14:textId="77777777" w:rsidR="00A928AA" w:rsidRDefault="00A928AA" w:rsidP="00A928AA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174B656D" w14:textId="77777777" w:rsidR="00A928AA" w:rsidRDefault="00A928AA" w:rsidP="00A928AA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4EF7"/>
    <w:rsid w:val="00097798"/>
    <w:rsid w:val="000A1EE2"/>
    <w:rsid w:val="000B0466"/>
    <w:rsid w:val="000B5B21"/>
    <w:rsid w:val="000C7368"/>
    <w:rsid w:val="000D1D8F"/>
    <w:rsid w:val="000D596E"/>
    <w:rsid w:val="000D5FAA"/>
    <w:rsid w:val="000E1B7D"/>
    <w:rsid w:val="000E3A5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79C8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822A3"/>
    <w:rsid w:val="00293EFE"/>
    <w:rsid w:val="002958DC"/>
    <w:rsid w:val="002A254E"/>
    <w:rsid w:val="002A5008"/>
    <w:rsid w:val="002A5DA0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17F89"/>
    <w:rsid w:val="003236C2"/>
    <w:rsid w:val="003302A5"/>
    <w:rsid w:val="003341FF"/>
    <w:rsid w:val="00336087"/>
    <w:rsid w:val="00337945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B1EDD"/>
    <w:rsid w:val="003B52B3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0268"/>
    <w:rsid w:val="004714E4"/>
    <w:rsid w:val="0047609B"/>
    <w:rsid w:val="004834AD"/>
    <w:rsid w:val="00485FCE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0EA"/>
    <w:rsid w:val="005022EC"/>
    <w:rsid w:val="00507726"/>
    <w:rsid w:val="005149E9"/>
    <w:rsid w:val="00531C9C"/>
    <w:rsid w:val="0053335D"/>
    <w:rsid w:val="00535D20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740DD"/>
    <w:rsid w:val="0058083F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0874"/>
    <w:rsid w:val="00705ACD"/>
    <w:rsid w:val="00706E1F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0C68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D3670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2EF"/>
    <w:rsid w:val="0097235F"/>
    <w:rsid w:val="009748A5"/>
    <w:rsid w:val="00981BF7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02D7D"/>
    <w:rsid w:val="00A07D30"/>
    <w:rsid w:val="00A11724"/>
    <w:rsid w:val="00A12D58"/>
    <w:rsid w:val="00A13614"/>
    <w:rsid w:val="00A14880"/>
    <w:rsid w:val="00A23258"/>
    <w:rsid w:val="00A25C8C"/>
    <w:rsid w:val="00A45571"/>
    <w:rsid w:val="00A616DD"/>
    <w:rsid w:val="00A63148"/>
    <w:rsid w:val="00A63264"/>
    <w:rsid w:val="00A67175"/>
    <w:rsid w:val="00A70669"/>
    <w:rsid w:val="00A71B25"/>
    <w:rsid w:val="00A72558"/>
    <w:rsid w:val="00A75E12"/>
    <w:rsid w:val="00A82FB4"/>
    <w:rsid w:val="00A928AA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2D7A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C3156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5BEA"/>
    <w:rsid w:val="00C23724"/>
    <w:rsid w:val="00C33F92"/>
    <w:rsid w:val="00C37E45"/>
    <w:rsid w:val="00C41612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3C67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9621E"/>
    <w:rsid w:val="00E97D7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58B8"/>
    <w:rsid w:val="00FF6A09"/>
    <w:rsid w:val="00FF79C6"/>
    <w:rsid w:val="07C6EFFF"/>
    <w:rsid w:val="13D84A5B"/>
    <w:rsid w:val="274E75C6"/>
    <w:rsid w:val="2BBDAC2A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83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9A8E9E-C300-40E7-8E82-8D8E3C3049A8}"/>
</file>

<file path=customXml/itemProps2.xml><?xml version="1.0" encoding="utf-8"?>
<ds:datastoreItem xmlns:ds="http://schemas.openxmlformats.org/officeDocument/2006/customXml" ds:itemID="{C727350C-ACCD-4049-9436-CF3371F53185}"/>
</file>

<file path=customXml/itemProps3.xml><?xml version="1.0" encoding="utf-8"?>
<ds:datastoreItem xmlns:ds="http://schemas.openxmlformats.org/officeDocument/2006/customXml" ds:itemID="{E02F71E5-E66B-44EF-85FF-E7FA7B9666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777f1d7f-9586-4a79-b851-151faa7b547c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